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AE5210">
        <w:rPr>
          <w:rFonts w:ascii="Times New Roman" w:hAnsi="Times New Roman" w:cs="Times New Roman"/>
          <w:b/>
          <w:sz w:val="24"/>
          <w:szCs w:val="24"/>
        </w:rPr>
        <w:t>7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874620">
        <w:rPr>
          <w:rFonts w:ascii="Times New Roman" w:hAnsi="Times New Roman" w:cs="Times New Roman"/>
          <w:b/>
          <w:sz w:val="24"/>
          <w:szCs w:val="24"/>
        </w:rPr>
        <w:t>1</w:t>
      </w:r>
      <w:r w:rsidR="00AE5210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E5210">
        <w:rPr>
          <w:rFonts w:ascii="Times New Roman" w:hAnsi="Times New Roman" w:cs="Times New Roman"/>
          <w:sz w:val="24"/>
          <w:szCs w:val="24"/>
        </w:rPr>
        <w:t>22</w:t>
      </w:r>
      <w:r w:rsidR="00AE5181">
        <w:rPr>
          <w:rFonts w:ascii="Times New Roman" w:hAnsi="Times New Roman" w:cs="Times New Roman"/>
          <w:sz w:val="24"/>
          <w:szCs w:val="24"/>
        </w:rPr>
        <w:t xml:space="preserve"> ноября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AE5181" w:rsidTr="00AE5210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E5181" w:rsidTr="00AE5210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E5181" w:rsidTr="00AE5210"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AE5210" w:rsidRPr="00771B79" w:rsidTr="00AE5210">
        <w:tc>
          <w:tcPr>
            <w:tcW w:w="2106" w:type="dxa"/>
          </w:tcPr>
          <w:p w:rsidR="00AE5210" w:rsidRPr="00771B79" w:rsidRDefault="00AE5210" w:rsidP="00AE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AE5210" w:rsidRPr="00771B79" w:rsidRDefault="00AE5210" w:rsidP="00AE5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AE5210" w:rsidRPr="00771B79" w:rsidRDefault="00AE5210" w:rsidP="00AE5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E5210" w:rsidRPr="00771B79" w:rsidTr="00AE5210">
        <w:tc>
          <w:tcPr>
            <w:tcW w:w="2106" w:type="dxa"/>
          </w:tcPr>
          <w:p w:rsidR="00AE5210" w:rsidRPr="00771B79" w:rsidRDefault="00AE5210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Петриков Михаил Владимирович</w:t>
            </w:r>
          </w:p>
        </w:tc>
        <w:tc>
          <w:tcPr>
            <w:tcW w:w="336" w:type="dxa"/>
          </w:tcPr>
          <w:p w:rsidR="00AE5210" w:rsidRPr="00771B79" w:rsidRDefault="00AE5210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AE5210" w:rsidRPr="00771B79" w:rsidRDefault="00AE5210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E5210" w:rsidTr="00AE5210">
        <w:tc>
          <w:tcPr>
            <w:tcW w:w="2106" w:type="dxa"/>
          </w:tcPr>
          <w:p w:rsidR="00AE5210" w:rsidRDefault="00AE5210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vAlign w:val="center"/>
          </w:tcPr>
          <w:p w:rsidR="00AE5210" w:rsidRDefault="00AE5210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10" w:rsidRDefault="00AE5210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AE5210" w:rsidRDefault="00AE5210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874620" w:rsidRDefault="00125CAB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4620" w:rsidRPr="003554EE">
              <w:rPr>
                <w:rFonts w:ascii="Times New Roman" w:hAnsi="Times New Roman" w:cs="Times New Roman"/>
                <w:sz w:val="24"/>
                <w:szCs w:val="24"/>
              </w:rPr>
              <w:t>ООО "Меркурий"</w:t>
            </w:r>
            <w:r w:rsidR="00874620">
              <w:rPr>
                <w:rFonts w:ascii="Times New Roman" w:hAnsi="Times New Roman" w:cs="Times New Roman"/>
                <w:sz w:val="24"/>
                <w:szCs w:val="24"/>
              </w:rPr>
              <w:t xml:space="preserve"> ОГРН </w:t>
            </w:r>
            <w:r w:rsidR="00874620" w:rsidRPr="003554EE">
              <w:rPr>
                <w:rFonts w:ascii="Times New Roman" w:hAnsi="Times New Roman" w:cs="Times New Roman"/>
                <w:sz w:val="24"/>
                <w:szCs w:val="24"/>
              </w:rPr>
              <w:t>1125835003029</w:t>
            </w:r>
            <w:r w:rsidR="00874620" w:rsidRPr="005B538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74620" w:rsidRPr="003554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874620" w:rsidRPr="003554E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74620" w:rsidRPr="003554EE">
              <w:rPr>
                <w:rFonts w:ascii="Times New Roman" w:hAnsi="Times New Roman" w:cs="Times New Roman"/>
                <w:sz w:val="24"/>
                <w:szCs w:val="24"/>
              </w:rPr>
              <w:t>енза, ул.Рахманинова, дом 1, оф.4</w:t>
            </w:r>
            <w:r w:rsidR="00874620" w:rsidRPr="005B53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746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337"/>
        <w:gridCol w:w="1134"/>
        <w:gridCol w:w="1701"/>
        <w:gridCol w:w="1701"/>
      </w:tblGrid>
      <w:tr w:rsidR="00957B85" w:rsidRPr="00BD1A8E" w:rsidTr="00AE5210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74620" w:rsidRPr="00002575" w:rsidTr="00AE5210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620" w:rsidRPr="00874620" w:rsidRDefault="00874620" w:rsidP="000025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620">
              <w:rPr>
                <w:rFonts w:ascii="Times New Roman" w:hAnsi="Times New Roman" w:cs="Times New Roman"/>
                <w:color w:val="000000"/>
              </w:rPr>
              <w:t>58:29:1001009:18</w:t>
            </w:r>
          </w:p>
        </w:tc>
        <w:tc>
          <w:tcPr>
            <w:tcW w:w="3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620" w:rsidRPr="00874620" w:rsidRDefault="00874620" w:rsidP="00AE5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4620">
              <w:rPr>
                <w:rFonts w:ascii="Times New Roman" w:hAnsi="Times New Roman" w:cs="Times New Roman"/>
              </w:rPr>
              <w:t>г</w:t>
            </w:r>
            <w:proofErr w:type="gramStart"/>
            <w:r w:rsidRPr="00874620">
              <w:rPr>
                <w:rFonts w:ascii="Times New Roman" w:hAnsi="Times New Roman" w:cs="Times New Roman"/>
              </w:rPr>
              <w:t>.П</w:t>
            </w:r>
            <w:proofErr w:type="gramEnd"/>
            <w:r w:rsidRPr="00874620">
              <w:rPr>
                <w:rFonts w:ascii="Times New Roman" w:hAnsi="Times New Roman" w:cs="Times New Roman"/>
              </w:rPr>
              <w:t>енза, ул.Ульяновская,56А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620" w:rsidRPr="00874620" w:rsidRDefault="00874620" w:rsidP="008746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4620">
              <w:rPr>
                <w:rFonts w:ascii="Times New Roman" w:hAnsi="Times New Roman" w:cs="Times New Roman"/>
                <w:color w:val="000000"/>
              </w:rPr>
              <w:t>69066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620" w:rsidRPr="00874620" w:rsidRDefault="00874620" w:rsidP="008746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74620">
              <w:rPr>
                <w:rFonts w:ascii="Times New Roman" w:hAnsi="Times New Roman" w:cs="Times New Roman"/>
                <w:color w:val="000000"/>
              </w:rPr>
              <w:t xml:space="preserve">189 995 731,38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620" w:rsidRPr="00874620" w:rsidRDefault="00AE5210" w:rsidP="008746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1213">
              <w:rPr>
                <w:rFonts w:ascii="Times New Roman" w:hAnsi="Times New Roman" w:cs="Times New Roman"/>
                <w:color w:val="000000"/>
              </w:rPr>
              <w:t xml:space="preserve">104 911 000,00  </w:t>
            </w:r>
          </w:p>
        </w:tc>
      </w:tr>
    </w:tbl>
    <w:p w:rsidR="00874620" w:rsidRPr="005B5389" w:rsidRDefault="00874620" w:rsidP="008746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620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5B5389">
        <w:rPr>
          <w:rFonts w:ascii="Times New Roman" w:hAnsi="Times New Roman" w:cs="Times New Roman"/>
          <w:sz w:val="24"/>
          <w:szCs w:val="24"/>
        </w:rPr>
        <w:t xml:space="preserve"> </w:t>
      </w:r>
      <w:r w:rsidR="00AE5210">
        <w:rPr>
          <w:rFonts w:ascii="Times New Roman" w:hAnsi="Times New Roman" w:cs="Times New Roman"/>
          <w:sz w:val="24"/>
          <w:szCs w:val="24"/>
        </w:rPr>
        <w:t>№ 66-1/19</w:t>
      </w:r>
      <w:r w:rsidR="00AE5210" w:rsidRPr="005B5389">
        <w:rPr>
          <w:rFonts w:ascii="Times New Roman" w:hAnsi="Times New Roman" w:cs="Times New Roman"/>
          <w:sz w:val="24"/>
          <w:szCs w:val="24"/>
        </w:rPr>
        <w:t xml:space="preserve"> от </w:t>
      </w:r>
      <w:r w:rsidR="00AE5210">
        <w:rPr>
          <w:rFonts w:ascii="Times New Roman" w:hAnsi="Times New Roman" w:cs="Times New Roman"/>
          <w:sz w:val="24"/>
          <w:szCs w:val="24"/>
        </w:rPr>
        <w:t>11.11</w:t>
      </w:r>
      <w:r w:rsidR="00AE5210" w:rsidRPr="005B5389">
        <w:rPr>
          <w:rFonts w:ascii="Times New Roman" w:hAnsi="Times New Roman" w:cs="Times New Roman"/>
          <w:sz w:val="24"/>
          <w:szCs w:val="24"/>
        </w:rPr>
        <w:t>.2019</w:t>
      </w:r>
      <w:r w:rsidRPr="005B5389">
        <w:rPr>
          <w:rFonts w:ascii="Times New Roman" w:hAnsi="Times New Roman" w:cs="Times New Roman"/>
          <w:sz w:val="24"/>
          <w:szCs w:val="24"/>
        </w:rPr>
        <w:t xml:space="preserve"> года подготовлен ООО «</w:t>
      </w:r>
      <w:r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spellEnd"/>
      <w:proofErr w:type="gramEnd"/>
      <w:r w:rsidRPr="005B53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74620" w:rsidRPr="005B5389" w:rsidRDefault="00874620" w:rsidP="008746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4620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5B5389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Аксененко Роман Иванович</w:t>
      </w:r>
      <w:r w:rsidRPr="005B5389">
        <w:rPr>
          <w:rFonts w:ascii="Times New Roman" w:hAnsi="Times New Roman" w:cs="Times New Roman"/>
          <w:sz w:val="24"/>
          <w:szCs w:val="24"/>
        </w:rPr>
        <w:t xml:space="preserve">, член СРО </w:t>
      </w:r>
      <w:r>
        <w:rPr>
          <w:rFonts w:ascii="Times New Roman" w:hAnsi="Times New Roman" w:cs="Times New Roman"/>
          <w:sz w:val="24"/>
          <w:szCs w:val="24"/>
        </w:rPr>
        <w:t>– Ассоциация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</w:t>
      </w:r>
      <w:r w:rsidRPr="005B53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5B538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1450</w:t>
      </w:r>
      <w:r w:rsidRPr="005B538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22.09.2014</w:t>
      </w:r>
      <w:r w:rsidRPr="005B53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90AAC">
        <w:rPr>
          <w:rFonts w:ascii="Times New Roman" w:hAnsi="Times New Roman" w:cs="Times New Roman"/>
          <w:sz w:val="24"/>
          <w:szCs w:val="24"/>
        </w:rPr>
        <w:t xml:space="preserve">109028, г. Москва, </w:t>
      </w:r>
      <w:proofErr w:type="spellStart"/>
      <w:r w:rsidRPr="00690AAC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690AAC">
        <w:rPr>
          <w:rFonts w:ascii="Times New Roman" w:hAnsi="Times New Roman" w:cs="Times New Roman"/>
          <w:sz w:val="24"/>
          <w:szCs w:val="24"/>
        </w:rPr>
        <w:t> пер., д. 13, стр. 1</w:t>
      </w:r>
      <w:r w:rsidRPr="005B5389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73D85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874620" w:rsidRPr="00874620">
        <w:rPr>
          <w:rFonts w:ascii="Times New Roman" w:hAnsi="Times New Roman" w:cs="Times New Roman"/>
          <w:sz w:val="24"/>
          <w:szCs w:val="24"/>
        </w:rPr>
        <w:t>58:29:1001009:18</w:t>
      </w:r>
      <w:r w:rsidR="00FF5CC6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E5210" w:rsidRPr="005B5389" w:rsidRDefault="00AE5210" w:rsidP="00AE521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5389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B5389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5B5389">
        <w:rPr>
          <w:rFonts w:ascii="Times New Roman" w:hAnsi="Times New Roman" w:cs="Times New Roman"/>
          <w:sz w:val="24"/>
          <w:szCs w:val="24"/>
        </w:rPr>
        <w:t>»;</w:t>
      </w:r>
    </w:p>
    <w:p w:rsidR="00AE5210" w:rsidRPr="005B5389" w:rsidRDefault="00AE5210" w:rsidP="00AE52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89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Pr="007B0A0A">
        <w:rPr>
          <w:rFonts w:ascii="Times New Roman" w:hAnsi="Times New Roman" w:cs="Times New Roman"/>
          <w:sz w:val="24"/>
          <w:szCs w:val="24"/>
        </w:rPr>
        <w:t>ПРОТИВ</w:t>
      </w:r>
      <w:r w:rsidRPr="005B5389">
        <w:rPr>
          <w:rFonts w:ascii="Times New Roman" w:hAnsi="Times New Roman" w:cs="Times New Roman"/>
          <w:sz w:val="24"/>
          <w:szCs w:val="24"/>
        </w:rPr>
        <w:t>»;</w:t>
      </w:r>
    </w:p>
    <w:p w:rsidR="00AE5210" w:rsidRPr="005B5389" w:rsidRDefault="00AE5210" w:rsidP="00AE52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389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Pr="007B0A0A">
        <w:rPr>
          <w:rFonts w:ascii="Times New Roman" w:hAnsi="Times New Roman" w:cs="Times New Roman"/>
          <w:sz w:val="24"/>
          <w:szCs w:val="24"/>
        </w:rPr>
        <w:t>ПРОТИВ</w:t>
      </w:r>
      <w:r w:rsidRPr="005B5389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125CAB" w:rsidRPr="00E47724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210" w:rsidRDefault="005E341A" w:rsidP="00AE521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AE5210" w:rsidRPr="007B0A0A">
        <w:rPr>
          <w:rFonts w:ascii="Times New Roman" w:hAnsi="Times New Roman" w:cs="Times New Roman"/>
          <w:sz w:val="24"/>
          <w:szCs w:val="24"/>
        </w:rPr>
        <w:t xml:space="preserve">отклонить заявление ООО </w:t>
      </w:r>
      <w:r w:rsidR="00AE5210">
        <w:rPr>
          <w:rFonts w:ascii="Times New Roman" w:hAnsi="Times New Roman" w:cs="Times New Roman"/>
          <w:sz w:val="24"/>
          <w:szCs w:val="24"/>
        </w:rPr>
        <w:t>«</w:t>
      </w:r>
      <w:r w:rsidR="00AE5210" w:rsidRPr="007B0A0A">
        <w:rPr>
          <w:rFonts w:ascii="Times New Roman" w:hAnsi="Times New Roman" w:cs="Times New Roman"/>
          <w:sz w:val="24"/>
          <w:szCs w:val="24"/>
        </w:rPr>
        <w:t>Меркурий</w:t>
      </w:r>
      <w:r w:rsidR="00AE5210">
        <w:rPr>
          <w:rFonts w:ascii="Times New Roman" w:hAnsi="Times New Roman" w:cs="Times New Roman"/>
          <w:sz w:val="24"/>
          <w:szCs w:val="24"/>
        </w:rPr>
        <w:t>»</w:t>
      </w:r>
      <w:r w:rsidR="00AE5210" w:rsidRPr="007B0A0A">
        <w:rPr>
          <w:rFonts w:ascii="Times New Roman" w:hAnsi="Times New Roman" w:cs="Times New Roman"/>
          <w:sz w:val="24"/>
          <w:szCs w:val="24"/>
        </w:rPr>
        <w:t xml:space="preserve"> от </w:t>
      </w:r>
      <w:r w:rsidR="00AE5210">
        <w:rPr>
          <w:rFonts w:ascii="Times New Roman" w:hAnsi="Times New Roman" w:cs="Times New Roman"/>
          <w:sz w:val="24"/>
          <w:szCs w:val="24"/>
        </w:rPr>
        <w:t>14.11</w:t>
      </w:r>
      <w:r w:rsidR="00AE5210" w:rsidRPr="007B0A0A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</w:t>
      </w:r>
      <w:r w:rsidR="00AE5210" w:rsidRPr="00C62FE3">
        <w:rPr>
          <w:rFonts w:ascii="Times New Roman" w:hAnsi="Times New Roman" w:cs="Times New Roman"/>
          <w:sz w:val="24"/>
          <w:szCs w:val="24"/>
        </w:rPr>
        <w:t>с кадастровым номером 58:29:1001009:18</w:t>
      </w:r>
      <w:r w:rsidR="00AE5210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E5210" w:rsidRPr="0050101A" w:rsidRDefault="00AE5210" w:rsidP="00AE52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01A">
        <w:rPr>
          <w:rFonts w:ascii="Times New Roman" w:hAnsi="Times New Roman" w:cs="Times New Roman"/>
          <w:sz w:val="24"/>
          <w:szCs w:val="24"/>
        </w:rPr>
        <w:t xml:space="preserve">Нарушение требований п. 5 Федерального стандарта «Требование к отчету об оценке» (ФСО № 3), в части искажения информации, влияющей на рыночную стоимость объекта оценки (стр. 36).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0101A">
        <w:rPr>
          <w:rFonts w:ascii="Times New Roman" w:hAnsi="Times New Roman" w:cs="Times New Roman"/>
          <w:sz w:val="24"/>
          <w:szCs w:val="24"/>
        </w:rPr>
        <w:t xml:space="preserve">ля определения рыночной стоимости объекта оценки на 01.01.2018, в рамках сравнительного подхода, Оценщик использует данные </w:t>
      </w:r>
      <w:proofErr w:type="spellStart"/>
      <w:r w:rsidRPr="0050101A">
        <w:rPr>
          <w:rFonts w:ascii="Times New Roman" w:hAnsi="Times New Roman" w:cs="Times New Roman"/>
          <w:sz w:val="24"/>
          <w:szCs w:val="24"/>
        </w:rPr>
        <w:t>Статриэлта</w:t>
      </w:r>
      <w:proofErr w:type="spellEnd"/>
      <w:r w:rsidRPr="0050101A">
        <w:rPr>
          <w:rFonts w:ascii="Times New Roman" w:hAnsi="Times New Roman" w:cs="Times New Roman"/>
          <w:sz w:val="24"/>
          <w:szCs w:val="24"/>
        </w:rPr>
        <w:t xml:space="preserve"> от 01.07.2016 г. На портале </w:t>
      </w:r>
      <w:proofErr w:type="spellStart"/>
      <w:r w:rsidRPr="0050101A">
        <w:rPr>
          <w:rFonts w:ascii="Times New Roman" w:hAnsi="Times New Roman" w:cs="Times New Roman"/>
          <w:sz w:val="24"/>
          <w:szCs w:val="24"/>
        </w:rPr>
        <w:t>Статриэлта</w:t>
      </w:r>
      <w:proofErr w:type="spellEnd"/>
      <w:r w:rsidRPr="0050101A">
        <w:rPr>
          <w:rFonts w:ascii="Times New Roman" w:hAnsi="Times New Roman" w:cs="Times New Roman"/>
          <w:sz w:val="24"/>
          <w:szCs w:val="24"/>
        </w:rPr>
        <w:t xml:space="preserve"> имеется более актуальная информация на дату оценки, которую Оценщик не использует. Значения корректировок на разрешенное использование по данным Справочника отличаются. Оценщиком данные различия не </w:t>
      </w:r>
      <w:proofErr w:type="gramStart"/>
      <w:r w:rsidRPr="0050101A">
        <w:rPr>
          <w:rFonts w:ascii="Times New Roman" w:hAnsi="Times New Roman" w:cs="Times New Roman"/>
          <w:sz w:val="24"/>
          <w:szCs w:val="24"/>
        </w:rPr>
        <w:t>анализируются и нет</w:t>
      </w:r>
      <w:proofErr w:type="gramEnd"/>
      <w:r w:rsidRPr="0050101A">
        <w:rPr>
          <w:rFonts w:ascii="Times New Roman" w:hAnsi="Times New Roman" w:cs="Times New Roman"/>
          <w:sz w:val="24"/>
          <w:szCs w:val="24"/>
        </w:rPr>
        <w:t xml:space="preserve"> пояснений отказа в применении более актуальн</w:t>
      </w:r>
      <w:r>
        <w:rPr>
          <w:rFonts w:ascii="Times New Roman" w:hAnsi="Times New Roman" w:cs="Times New Roman"/>
          <w:sz w:val="24"/>
          <w:szCs w:val="24"/>
        </w:rPr>
        <w:t xml:space="preserve">ой версии данного Справочника. </w:t>
      </w:r>
      <w:r w:rsidRPr="0050101A">
        <w:rPr>
          <w:rFonts w:ascii="Times New Roman" w:hAnsi="Times New Roman" w:cs="Times New Roman"/>
          <w:sz w:val="24"/>
          <w:szCs w:val="24"/>
        </w:rPr>
        <w:t xml:space="preserve">По данным </w:t>
      </w:r>
      <w:proofErr w:type="spellStart"/>
      <w:r w:rsidRPr="0050101A">
        <w:rPr>
          <w:rFonts w:ascii="Times New Roman" w:hAnsi="Times New Roman" w:cs="Times New Roman"/>
          <w:sz w:val="24"/>
          <w:szCs w:val="24"/>
        </w:rPr>
        <w:t>Статриэлта</w:t>
      </w:r>
      <w:proofErr w:type="spellEnd"/>
      <w:r w:rsidRPr="0050101A">
        <w:rPr>
          <w:rFonts w:ascii="Times New Roman" w:hAnsi="Times New Roman" w:cs="Times New Roman"/>
          <w:sz w:val="24"/>
          <w:szCs w:val="24"/>
        </w:rPr>
        <w:t xml:space="preserve"> по состоянию на дату оценки значение корректировки на разрешенное использование составит 1,86 (0,52/0,28).</w:t>
      </w:r>
    </w:p>
    <w:p w:rsidR="00AE5210" w:rsidRPr="0050101A" w:rsidRDefault="00AE5210" w:rsidP="00AE521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101A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50101A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искажения информации, влияющей на рыночную стоимость объекта оценки: </w:t>
      </w:r>
    </w:p>
    <w:p w:rsidR="00AE5210" w:rsidRPr="0050101A" w:rsidRDefault="00AE5210" w:rsidP="00AE521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101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0101A">
        <w:rPr>
          <w:rFonts w:ascii="Times New Roman" w:hAnsi="Times New Roman" w:cs="Times New Roman"/>
          <w:sz w:val="24"/>
          <w:szCs w:val="24"/>
        </w:rPr>
        <w:t>ценщиком для расчета рыночной стоимости объекта оценки использован аналог №2 несопоставимый с объектом оценки по площади (стр. 30,31 отчета об оценки);</w:t>
      </w:r>
    </w:p>
    <w:p w:rsidR="00AE5210" w:rsidRPr="0050101A" w:rsidRDefault="00AE5210" w:rsidP="00AE521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101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0101A">
        <w:rPr>
          <w:rFonts w:ascii="Times New Roman" w:hAnsi="Times New Roman" w:cs="Times New Roman"/>
          <w:sz w:val="24"/>
          <w:szCs w:val="24"/>
        </w:rPr>
        <w:t xml:space="preserve">азрешенное использование объекта аналога №2 не подтверждено, вследствие чего обоснование отсутствия поправки на разрешенное использование земельного участка необоснованно.  </w:t>
      </w:r>
    </w:p>
    <w:p w:rsidR="00AE5210" w:rsidRPr="0050101A" w:rsidRDefault="00AE5210" w:rsidP="00AE5210">
      <w:pPr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101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0101A">
        <w:rPr>
          <w:rFonts w:ascii="Times New Roman" w:hAnsi="Times New Roman" w:cs="Times New Roman"/>
          <w:sz w:val="24"/>
          <w:szCs w:val="24"/>
        </w:rPr>
        <w:t xml:space="preserve">ротиворечивая информация в описании объекта аналога №3 в таблице на стр.30. На стр. 31 в расчетах используется другой аналог. </w:t>
      </w: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34F2" w:rsidRPr="00F9364D" w:rsidRDefault="008234F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0"/>
        <w:gridCol w:w="1933"/>
        <w:gridCol w:w="3143"/>
      </w:tblGrid>
      <w:tr w:rsidR="00AE5210" w:rsidTr="00AE5210">
        <w:tc>
          <w:tcPr>
            <w:tcW w:w="5130" w:type="dxa"/>
            <w:hideMark/>
          </w:tcPr>
          <w:p w:rsidR="00AE5210" w:rsidRDefault="00AE5210" w:rsidP="00AE52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5210" w:rsidRDefault="00AE5210" w:rsidP="00AE5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hideMark/>
          </w:tcPr>
          <w:p w:rsidR="00AE5210" w:rsidRDefault="00AE5210" w:rsidP="00AE5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AE5210" w:rsidTr="00AE5210">
        <w:tc>
          <w:tcPr>
            <w:tcW w:w="5130" w:type="dxa"/>
          </w:tcPr>
          <w:p w:rsidR="00AE5210" w:rsidRDefault="00AE5210" w:rsidP="00AE52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5210" w:rsidRDefault="00AE5210" w:rsidP="00AE5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AE5210" w:rsidRDefault="00AE5210" w:rsidP="00AE5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210" w:rsidTr="00AE5210">
        <w:tc>
          <w:tcPr>
            <w:tcW w:w="5130" w:type="dxa"/>
            <w:hideMark/>
          </w:tcPr>
          <w:p w:rsidR="00AE5210" w:rsidRDefault="00AE5210" w:rsidP="00AE52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5210" w:rsidRDefault="00AE5210" w:rsidP="00AE5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  <w:hideMark/>
          </w:tcPr>
          <w:p w:rsidR="00AE5210" w:rsidRDefault="00AE5210" w:rsidP="00AE52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02575"/>
    <w:rsid w:val="00023C4D"/>
    <w:rsid w:val="000355CB"/>
    <w:rsid w:val="000663FC"/>
    <w:rsid w:val="0008715C"/>
    <w:rsid w:val="000A06DC"/>
    <w:rsid w:val="000B134E"/>
    <w:rsid w:val="001249CD"/>
    <w:rsid w:val="00124F06"/>
    <w:rsid w:val="00125CAB"/>
    <w:rsid w:val="001269D3"/>
    <w:rsid w:val="001717B1"/>
    <w:rsid w:val="00173D85"/>
    <w:rsid w:val="00185600"/>
    <w:rsid w:val="001D7DC4"/>
    <w:rsid w:val="001E02F7"/>
    <w:rsid w:val="001F2502"/>
    <w:rsid w:val="00201639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E3B7A"/>
    <w:rsid w:val="003E47A5"/>
    <w:rsid w:val="004032ED"/>
    <w:rsid w:val="004244DC"/>
    <w:rsid w:val="00432783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51ABD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6E730E"/>
    <w:rsid w:val="007040CA"/>
    <w:rsid w:val="007478E9"/>
    <w:rsid w:val="00754862"/>
    <w:rsid w:val="0075755B"/>
    <w:rsid w:val="00767384"/>
    <w:rsid w:val="00780485"/>
    <w:rsid w:val="007B2D52"/>
    <w:rsid w:val="007B6CD9"/>
    <w:rsid w:val="007C0330"/>
    <w:rsid w:val="007D1165"/>
    <w:rsid w:val="007E2925"/>
    <w:rsid w:val="008234F2"/>
    <w:rsid w:val="00853212"/>
    <w:rsid w:val="00857493"/>
    <w:rsid w:val="00874620"/>
    <w:rsid w:val="008A5A38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E5181"/>
    <w:rsid w:val="00AE5210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572"/>
    <w:rsid w:val="00C84A14"/>
    <w:rsid w:val="00C97BB5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F5732"/>
    <w:rsid w:val="00FF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7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2019-11-22T13:42:00Z</dcterms:created>
  <dcterms:modified xsi:type="dcterms:W3CDTF">2019-11-22T13:42:00Z</dcterms:modified>
</cp:coreProperties>
</file>